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KUKA OLEN KRISTUKSESSA?</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HYVÄKSYTTY</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Jumalan lapsi</w:t>
      </w:r>
    </w:p>
    <w:p w:rsidR="00000000" w:rsidDel="00000000" w:rsidP="00000000" w:rsidRDefault="00000000" w:rsidRPr="00000000" w14:paraId="0000000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Kristuksen ystävä</w:t>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 on vanhurskautettu</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 on liitetty Herraan ja henkeni on yhtä Hänen kanssaan</w:t>
      </w:r>
    </w:p>
    <w:p w:rsidR="00000000" w:rsidDel="00000000" w:rsidP="00000000" w:rsidRDefault="00000000" w:rsidRPr="00000000" w14:paraId="0000000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Minusta on maksettu kallis hinta. Kuulun Jumalalle</w:t>
      </w:r>
    </w:p>
    <w:p w:rsidR="00000000" w:rsidDel="00000000" w:rsidP="00000000" w:rsidRDefault="00000000" w:rsidRPr="00000000" w14:paraId="0000000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Kristuksen ruumiin jäsen</w:t>
      </w:r>
      <w:r w:rsidDel="00000000" w:rsidR="00000000" w:rsidRPr="00000000">
        <w:rPr>
          <w:rtl w:val="0"/>
        </w:rPr>
      </w:r>
    </w:p>
    <w:p w:rsidR="00000000" w:rsidDel="00000000" w:rsidP="00000000" w:rsidRDefault="00000000" w:rsidRPr="00000000" w14:paraId="0000000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Pyhä</w:t>
      </w:r>
    </w:p>
    <w:p w:rsidR="00000000" w:rsidDel="00000000" w:rsidP="00000000" w:rsidRDefault="00000000" w:rsidRPr="00000000" w14:paraId="0000000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 on otettu Jumalan lapseksi</w:t>
      </w:r>
    </w:p>
    <w:p w:rsidR="00000000" w:rsidDel="00000000" w:rsidP="00000000" w:rsidRDefault="00000000" w:rsidRPr="00000000" w14:paraId="0000000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Minulla on Pyhän Hengen kautta esteetön pääsy Jumalan luo</w:t>
      </w:r>
    </w:p>
    <w:p w:rsidR="00000000" w:rsidDel="00000000" w:rsidP="00000000" w:rsidRDefault="00000000" w:rsidRPr="00000000" w14:paraId="0000000E">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 on lunastettu ja kaikki synnit on annettu anteeksi</w:t>
      </w:r>
    </w:p>
    <w:p w:rsidR="00000000" w:rsidDel="00000000" w:rsidP="00000000" w:rsidRDefault="00000000" w:rsidRPr="00000000" w14:paraId="0000000F">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täydellinen Kristuksessa</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TURVASSA</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vapaa tuomiosta</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Saan olla varma siitä, että kaikki yhdessä vaikuttaa minun parhaakseni</w:t>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vapaa kaikista minuun kohdistuvista syytöksistä</w:t>
      </w:r>
    </w:p>
    <w:p w:rsidR="00000000" w:rsidDel="00000000" w:rsidP="00000000" w:rsidRDefault="00000000" w:rsidRPr="00000000" w14:paraId="0000001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Minua ei voi erottaa Jumalan rakkaudesta</w:t>
      </w:r>
    </w:p>
    <w:p w:rsidR="00000000" w:rsidDel="00000000" w:rsidP="00000000" w:rsidRDefault="00000000" w:rsidRPr="00000000" w14:paraId="0000001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Jumala vahvistaa minua, Hän on voidellut minut ja painanut minuun sinettinsä</w:t>
      </w:r>
    </w:p>
    <w:p w:rsidR="00000000" w:rsidDel="00000000" w:rsidP="00000000" w:rsidRDefault="00000000" w:rsidRPr="00000000" w14:paraId="0000001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varma siitä, että Jumalan aloittama hyvä työ saatetaan päätökseen</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taivaan kansalainen</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kätkettynä Kristuksen kanssa Jumalassa</w:t>
      </w:r>
    </w:p>
    <w:p w:rsidR="00000000" w:rsidDel="00000000" w:rsidP="00000000" w:rsidRDefault="00000000" w:rsidRPr="00000000" w14:paraId="0000001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Minulle ei ole annettu pelkuruuden henkeä, vaan voiman, rakkauden ja terveen harkinnan henki</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Saan armon, kun sitä tarvitsen</w:t>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syntynyt Jumalasta, eikä paholainen voi koskea minuun</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TÄRKEÄ</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suola ja maailman valo</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oksa tosi viinipuussa, olen Hänen elämänsä kanava</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 on valittu ja asetettu kantamaan hedelmää</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Kristuksen henkilökohtainen todistaja</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Jumalan temppeli</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Minulla on Jumalan puolesta sovituksen sana vietävänä</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Jumalan työtoveri</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Minut on asetettu Kristuksen kanssa taivaallisiin</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Olen Jumalan kätten työtä</w:t>
      </w:r>
    </w:p>
    <w:p w:rsidR="00000000" w:rsidDel="00000000" w:rsidP="00000000" w:rsidRDefault="00000000" w:rsidRPr="00000000" w14:paraId="0000002A">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Voin vapaasti ja luottavaisesti lähestyä Jumalaa</w:t>
      </w:r>
    </w:p>
    <w:p w:rsidR="00000000" w:rsidDel="00000000" w:rsidP="00000000" w:rsidRDefault="00000000" w:rsidRPr="00000000" w14:paraId="0000002B">
      <w:pPr>
        <w:keepNext w:val="0"/>
        <w:keepLines w:val="0"/>
        <w:widowControl w:val="1"/>
        <w:numPr>
          <w:ilvl w:val="0"/>
          <w:numId w:val="2"/>
        </w:numPr>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720" w:right="0" w:hanging="360"/>
        <w:jc w:val="left"/>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Voin kaiken Kristuksessa, joka vahvistaa minua</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rsiva" w:cs="Corsiva" w:eastAsia="Corsiva" w:hAnsi="Corsiva"/>
          <w:b w:val="1"/>
          <w:i w:val="0"/>
          <w:smallCaps w:val="0"/>
          <w:strike w:val="0"/>
          <w:color w:val="000000"/>
          <w:sz w:val="26"/>
          <w:szCs w:val="26"/>
          <w:u w:val="none"/>
          <w:shd w:fill="auto" w:val="clear"/>
          <w:vertAlign w:val="baseline"/>
        </w:rPr>
      </w:pPr>
      <w:r w:rsidDel="00000000" w:rsidR="00000000" w:rsidRPr="00000000">
        <w:rPr>
          <w:rFonts w:ascii="Corsiva" w:cs="Corsiva" w:eastAsia="Corsiva" w:hAnsi="Corsiva"/>
          <w:b w:val="1"/>
          <w:i w:val="0"/>
          <w:smallCaps w:val="0"/>
          <w:strike w:val="0"/>
          <w:color w:val="000000"/>
          <w:sz w:val="26"/>
          <w:szCs w:val="26"/>
          <w:u w:val="none"/>
          <w:shd w:fill="auto" w:val="clear"/>
          <w:vertAlign w:val="baseline"/>
          <w:rtl w:val="0"/>
        </w:rPr>
        <w:t xml:space="preserve">Uskon vahvistukseksi kaiken yllä olevan voi lukea toiseen kertaan </w:t>
      </w:r>
      <w:r w:rsidDel="00000000" w:rsidR="00000000" w:rsidRPr="00000000">
        <w:rPr>
          <w:rFonts w:ascii="Corsiva" w:cs="Corsiva" w:eastAsia="Corsiva" w:hAnsi="Corsiva"/>
          <w:b w:val="1"/>
          <w:sz w:val="26"/>
          <w:szCs w:val="26"/>
          <w:rtl w:val="0"/>
        </w:rPr>
        <w:t xml:space="preserve">R</w:t>
      </w:r>
      <w:r w:rsidDel="00000000" w:rsidR="00000000" w:rsidRPr="00000000">
        <w:rPr>
          <w:rFonts w:ascii="Corsiva" w:cs="Corsiva" w:eastAsia="Corsiva" w:hAnsi="Corsiva"/>
          <w:b w:val="1"/>
          <w:i w:val="0"/>
          <w:smallCaps w:val="0"/>
          <w:strike w:val="0"/>
          <w:color w:val="000000"/>
          <w:sz w:val="26"/>
          <w:szCs w:val="26"/>
          <w:u w:val="none"/>
          <w:shd w:fill="auto" w:val="clear"/>
          <w:vertAlign w:val="baseline"/>
          <w:rtl w:val="0"/>
        </w:rPr>
        <w:t xml:space="preserve">aamatunkohdat mukaan lukien, jotka on otettu Aapeli Saarisalon U</w:t>
      </w:r>
      <w:r w:rsidDel="00000000" w:rsidR="00000000" w:rsidRPr="00000000">
        <w:rPr>
          <w:rFonts w:ascii="Corsiva" w:cs="Corsiva" w:eastAsia="Corsiva" w:hAnsi="Corsiva"/>
          <w:b w:val="1"/>
          <w:sz w:val="26"/>
          <w:szCs w:val="26"/>
          <w:rtl w:val="0"/>
        </w:rPr>
        <w:t xml:space="preserve">uden Testamentin</w:t>
      </w:r>
      <w:r w:rsidDel="00000000" w:rsidR="00000000" w:rsidRPr="00000000">
        <w:rPr>
          <w:rFonts w:ascii="Corsiva" w:cs="Corsiva" w:eastAsia="Corsiva" w:hAnsi="Corsiva"/>
          <w:b w:val="1"/>
          <w:i w:val="0"/>
          <w:smallCaps w:val="0"/>
          <w:strike w:val="0"/>
          <w:color w:val="000000"/>
          <w:sz w:val="26"/>
          <w:szCs w:val="26"/>
          <w:u w:val="none"/>
          <w:shd w:fill="auto" w:val="clear"/>
          <w:vertAlign w:val="baseline"/>
          <w:rtl w:val="0"/>
        </w:rPr>
        <w:t xml:space="preserve"> käännöksestä. </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Jumalan lapsi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 1:12  Mutta kaikille, jotka ottivat Hänet vastaan, Hän antoi vallan tulla Jumalan lapsiksi, niille, jotka uskovat Hänen nimeensä</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Kristuksen ystävä:</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 15: 15. En enää sano teitä palvelijoiksi - sillä palvelija ei tiedä, mitä herransa tekee - vaan kutsun teitä ystäviksi, sillä ilmoitin teille kaiken, mitä kuulin Isältäni.</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 on vanhurskautettu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 5: 1. Koska siis olemme uskosta vanhurskautetut, meillä on rauha Jumalan kanssa Herramme Jeesuksen Kristuksen kautta,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 on liitetty Herraan ja henkeni on yhtä Hänen kanssaan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Kor. 6:  17. Mutta joka yhtyy Herraan, on yksi henki Hänen kanssaan.</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Minusta on maksettu kallis hinta. Kuulun Jumalalle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Kor. 6: 20. Sillä te olette hinnalla ostetut. Kirkastakaa siis Jumala ruumiissanne.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Kristuksen ruumiin jäsen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Kor. 12: 27. Mutta te olette Kristuksen ruumis ja osaltanne jäseniä.</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Pyhä:</w:t>
      </w: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 1: 1 Paavali, Jumalan tahdosta Kristuksen Jeesuksen apostoli, Efesossa oleville pyhille ja uskoville Kristuksessa Jeesuksessa.</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 on otettu Jumalan lapseksi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 1: 5. ennalta määräten meidät lapseksiottoon, itselleen Jeesuksen Kristuksen kautta tahtonsa mielisuosion mukaan</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Minulla on Pyhän Hengen kautta esteetön pääsy Jumalan luo:</w:t>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 2: 18. sillä Hänen kauttansa on meillä molemmilla pääsy yhdessä Hengessä Isän tykö.</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 on lunastettu ja kaikki synnit on annettu anteeksi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Kol. 1: 14. Hänessä meillä on lunastus, syntien anteeksianto.</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täydellinen Kristuksessa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kol. 2: 10. ja olette täydelliset Hänessä, joka on kaiken hallituksen ja vallan pää;</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TURVASSA</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vapaa tuomiosta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 8: 1. Nyt ei siis ole mitään kadotusta niille, jotka ovat Kristuksessa Jeesuksessa.  </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Sillä elämän hengen laki Kristuksessa Jeesuksessa on vapauttanut sinut synnin ja kuoleman laista.</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Saan olla varma siitä, että kaikki yhdessä vaikuttaa minun parhaakseni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 8: 28. Mutta tiedämme, että kaikki yhtenä vaikuttaa niitten hyväksi, jotka Jumalaa rakastavat, niitten, jotka aivoituksen mukaan ovat kutsunut.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vapaa kaikista minuun kohdistuvista syytöksistä</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 8: 31. Mitä siis tähän sanomme? Jos Jumala on puolellamme, kuka voi olla meitä vastaan?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Hän, joka ei säästänyt omaa Poikaansakaan, vaan antoi Hänet alttiiksi meidän kaikkien puolesta, kuinka ei lahjoittaisi meille kaikkea muutakin Hänen kanssaan?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Kuka on syyttävä Jumalan valittuja? Jumala on se, joka vanhurskauttaa.  </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Kuka on se, joka tuomitsee? Kristus Jeesus on se, joka on kuollut, vieläpä herätettykin, ja on Jumalan oikealla, ja myös rukoilee puolestamme.  </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Minua ei voi erottaa Jumalan rakkaudesta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 8: 35. Mikä on erottava meidät Kristuksen rakkaudesta? Vaiva, vai ahdistus, vai vaino, vai nälkä, vai alastomuus, vai vaara, vai miekka?  </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Niin kuin on kirjoitettu: "Sinun tähtesi meitä surmataan kaiken päivää; meidät on katsottu teuraslampaiksi."  </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Mutta näissä kaikissa olemme enemmän kuin voittajia Hänen kauttaan, joka on meitä rakastanut.  </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Sillä olen varma siitä, ettei kuolema eikä elämä, eivät enkelit, eivät henkivallat, eivät nykyiset, eivät tulevaiset, eivät voimat,  </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ei korkeus, ei syvyys eikä mikään muu luotu voi meitä erottaa Jumalan rakkaudesta, joka on Kristuksessa Jeesuksessa, Herrassamme.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Jumala vahvistaa minua, Hän on voidellut minut ja painanut minuun sinettinsä</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Kor. 1: 22. joka myös on sinetöinyt meidät ja antanut Hengen pantin sydämiimme.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Kutsun Jumalan sieluni todistajaksi, että teitä säästääkseni en enää tullut Korinttoon.</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varma siitä, että Jumalan aloittama hyvä työ saatetaan päätökseen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 1: 6. varmana juuri siitä, että Hän, joka on alkanut teissä hyvän työn, on saattava sen päätökseen Kristuksen Jeesuksen päivään saakka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taivaan kansalainen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 3: 20. Sillä taivaissa on yhteiskuntamme, josta myös varromme Vapahtajaa, Herraa Jeesusta Kristusta,</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kätkettynä Kristuksen kanssa Jumalassa</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kol. 3: 3. Sillä olette kuolleet ja elämänne on kätkettynä Kristuksen kanssa Jumalassa.</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Minulle ei ole annettu pelkuruuden henkeä, vaan voiman, rakkauden ja terveen harkinnan henki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Tim. 1: 7. Sillä Jumala ei ole antanut meille pelon henkeä, vaan voiman ja rakkauden ja raittiuden hengen.</w:t>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Saan armon, kun sitä tarvitsen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Hepr. 4: 16. Käykäämme sen tähden rohkeasti armon istuimen luo, jotta saisimme laupeuden ja löytäisimme ajankohtaiseksi avuksi armon.</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syntynyt Jumalasta, eikä paholainen voi koskea minuun:</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Joh. 5: 18. Tiedämme, ettei kukaan Jumalasta syntynyt harjoita syntiä; vaan Jumalasta syntynyt pitää itsestään vaarin eikä paholainen pääse hänen kimppuunsa.</w:t>
      </w:r>
    </w:p>
    <w:p w:rsidR="00000000" w:rsidDel="00000000" w:rsidP="00000000" w:rsidRDefault="00000000" w:rsidRPr="00000000" w14:paraId="0000007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TÄRKEÄ</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suola ja maailman valo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Matt. 5: 13. Olette maan suola. Mutta jos suola käy mauttomaksi, millä se suolataan? Se ei enää kelpaa mihinkään muuhun kuin pois heitettäväksi ja ihmisten tallattavaksi.  </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Olette maailman valo. Ei voi vuorella oleva kaupunki piiloutua,</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oksa tosi viinipuussa, olen Hänen elämänsä kanava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 15:  1. "Minä olen tosi viinipuu, ja Isäni on maan viljelijä. 5. Minä olen viinipuu, te oksat. Joka pysyy Minussa ja Minä hänessä, se kantaa paljon hedelmää. Sillä ilman Minua ette voi mitään tehdä.</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 on valittu ja asetettu kantamaan hedelmää</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Joh. 15: 16. Te ette valinneet Minua, vaan Minä valitsin teidät, ja asetin teidät, jotta menisitte ja kantaisitte hedelmää ja hedelmänne pysyisi, että mitä ikinä anoisitte Isältä Minun nimessäni, Hän antaisi teille.</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Kristuksen henkilökohtainen todistaja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Ap.t. 1: 8. vaan saatte voiman, kun Pyhä Henki tulee teihin, ja tulette olemaan Minun todistajani sekä Jerusalemissa että koko Juudeassa ja Samariassa ja maan ääriin saakka."</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Jumalan temppeli:</w:t>
      </w:r>
      <w:r w:rsidDel="00000000" w:rsidR="00000000" w:rsidRPr="00000000">
        <w:rPr>
          <w:rtl w:val="0"/>
        </w:rPr>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Kor. 3:16. Ettekö tiedä, että olette Jumalan temppeli ja Jumalan Henki asuu teissä?</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Minulla on Jumalan puolesta sovituksen sana vietävänä</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Kor. 5: 17. Jos siis joku on Kristuksessa, hän on uusi luomus; vanha on mennyt, katso, uusi on tullut. </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Mutta kaikki on Jumalasta, joka on sovittanut meidät itsensä kanssa Kristuksen kautta ja antanut meille sovituksen viran. </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 Sillä Jumala oli Kristuksessa sovittaen maailman itsensä kanssa eikä lukenut heille heidän rikkomuksiaan ja uskoi meille sovituksen sanan. </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Kristuksen puolesta olemme siis lähettiläinä; niin kuin Jumala kutsuisi kauttamme me pyydämme Kristuksen puolesta: antakaa sovittaa itsenne Jumalan kanssa. </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Sillä sen, joka ei synnistä tiennyt, Hän tähtemme teki synniksi, jotta tulisimme Hänessä Jumalan vanhurskaudeksi.</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Jumalan työtoveri:</w:t>
      </w:r>
      <w:r w:rsidDel="00000000" w:rsidR="00000000" w:rsidRPr="00000000">
        <w:rPr>
          <w:rtl w:val="0"/>
        </w:rPr>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Kor. 6: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Yhtenä Hänen kanssaan työtä tehden kehotamme teitä, ettette turhaan vastaanottaisi Jumalan armoa.</w:t>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Kor. 3: 9. Sillä me olemme Jumalan työtovereita, te olette Jumalan viljelysmaa, Jumalan rakennus.</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Minut on asetettu Kristuksen kanssa taivaallisiin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 2: 6. ja yhtenä herättänyt ja yhtenä asettanut meidät taivaallisiin Kristuksessa Jeesuksessa,</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Olen Jumalan kätten työtä</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 2: 10. Sillä Hänen tekonsa olemme, luotuja Kristuksessa Jeesuksessa hyviä töitä varten, jotka Jumala on ennalta valmistanut, jotta niissä vaeltaisimme.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Voin vapaasti ja luottavaisesti lähestyä Jumalaa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 3: 12. jossa meillä on uskallus ja pääsy luottamuksessa uskon kautta Häneen.</w:t>
      </w:r>
    </w:p>
    <w:p w:rsidR="00000000" w:rsidDel="00000000" w:rsidP="00000000" w:rsidRDefault="00000000" w:rsidRPr="00000000" w14:paraId="000000A1">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Voin kaiken Kristuksessa, joka vahvistaa minua:</w:t>
      </w:r>
      <w:r w:rsidDel="00000000" w:rsidR="00000000" w:rsidRPr="00000000">
        <w:rPr>
          <w:rtl w:val="0"/>
        </w:rPr>
      </w:r>
    </w:p>
    <w:p w:rsidR="00000000" w:rsidDel="00000000" w:rsidP="00000000" w:rsidRDefault="00000000" w:rsidRPr="00000000" w14:paraId="000000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 4: 13. Kaikki voin Hänessä, Kristuksessa, joka minua vahvistaa.</w:t>
      </w:r>
    </w:p>
    <w:sectPr>
      <w:footerReference r:id="rId6" w:type="default"/>
      <w:footerReference r:id="rId7" w:type="even"/>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Courier New"/>
  <w:font w:name="Corsi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0"/>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fi-F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Corsiva-regular.ttf"/><Relationship Id="rId2" Type="http://schemas.openxmlformats.org/officeDocument/2006/relationships/font" Target="fonts/Corsiva-bold.ttf"/><Relationship Id="rId3" Type="http://schemas.openxmlformats.org/officeDocument/2006/relationships/font" Target="fonts/Corsiva-italic.ttf"/><Relationship Id="rId4" Type="http://schemas.openxmlformats.org/officeDocument/2006/relationships/font" Target="fonts/Corsi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