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4007DE" w:rsidRDefault="004007DE">
      <w:pPr>
        <w:rPr>
          <w:sz w:val="32"/>
          <w:szCs w:val="32"/>
        </w:rPr>
      </w:pPr>
      <w:r>
        <w:rPr>
          <w:sz w:val="36"/>
        </w:rPr>
        <w:t xml:space="preserve">                               </w:t>
      </w:r>
      <w:bookmarkStart w:id="0" w:name="_GoBack"/>
      <w:bookmarkEnd w:id="0"/>
      <w:r w:rsidRPr="004007DE">
        <w:rPr>
          <w:sz w:val="32"/>
          <w:szCs w:val="32"/>
        </w:rPr>
        <w:t>KUN SIELUN SAARTAA</w:t>
      </w:r>
    </w:p>
    <w:p w:rsidR="00000000" w:rsidRDefault="004007DE">
      <w:pPr>
        <w:pStyle w:val="Otsikko1"/>
      </w:pPr>
      <w:r>
        <w:t xml:space="preserve">                                </w:t>
      </w:r>
    </w:p>
    <w:p w:rsidR="00000000" w:rsidRDefault="004007DE"/>
    <w:p w:rsidR="00000000" w:rsidRDefault="004007DE">
      <w:pPr>
        <w:rPr>
          <w:sz w:val="16"/>
          <w:lang w:val="de-DE"/>
        </w:rPr>
      </w:pPr>
      <w:r>
        <w:rPr>
          <w:sz w:val="16"/>
          <w:lang w:val="de-DE"/>
        </w:rPr>
        <w:t>Kapo II</w:t>
      </w:r>
    </w:p>
    <w:p w:rsidR="00000000" w:rsidRDefault="004007DE">
      <w:pPr>
        <w:rPr>
          <w:sz w:val="28"/>
          <w:lang w:val="de-DE"/>
        </w:rPr>
      </w:pP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C         Am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000000" w:rsidRDefault="004007DE">
      <w:pPr>
        <w:rPr>
          <w:sz w:val="28"/>
        </w:rPr>
      </w:pPr>
      <w:r>
        <w:rPr>
          <w:sz w:val="28"/>
        </w:rPr>
        <w:t>Kun sielun saartaa öinen kuolon ansa ja henk</w:t>
      </w:r>
      <w:r>
        <w:rPr>
          <w:sz w:val="28"/>
        </w:rPr>
        <w:t xml:space="preserve">i vangittuna vaikertaa, </w:t>
      </w: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Am                   F</w:t>
      </w:r>
      <w:r>
        <w:rPr>
          <w:sz w:val="28"/>
          <w:vertAlign w:val="superscript"/>
          <w:lang w:val="de-DE"/>
        </w:rPr>
        <w:t>is</w:t>
      </w:r>
      <w:r>
        <w:rPr>
          <w:sz w:val="28"/>
          <w:lang w:val="de-DE"/>
        </w:rPr>
        <w:t xml:space="preserve">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niin muista, Jeesus tahtoo voimallansa     kahleemme murtaa, kuormat </w:t>
      </w:r>
      <w:proofErr w:type="gramStart"/>
      <w:r>
        <w:rPr>
          <w:sz w:val="28"/>
        </w:rPr>
        <w:t>kirvoittaa</w:t>
      </w:r>
      <w:proofErr w:type="gramEnd"/>
      <w:r>
        <w:rPr>
          <w:sz w:val="28"/>
        </w:rPr>
        <w:t>.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           </w:t>
      </w:r>
      <w:r>
        <w:rPr>
          <w:sz w:val="28"/>
          <w:lang w:val="de-DE"/>
        </w:rPr>
        <w:t>Am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Sun </w:t>
      </w:r>
      <w:proofErr w:type="spellStart"/>
      <w:r>
        <w:rPr>
          <w:sz w:val="28"/>
        </w:rPr>
        <w:t>katsees</w:t>
      </w:r>
      <w:proofErr w:type="spellEnd"/>
      <w:r>
        <w:rPr>
          <w:sz w:val="28"/>
        </w:rPr>
        <w:t xml:space="preserve"> nouskoon lunastukseen suureen. Jo veri vuosi </w:t>
      </w:r>
      <w:proofErr w:type="spellStart"/>
      <w:r>
        <w:rPr>
          <w:sz w:val="28"/>
        </w:rPr>
        <w:t>eestä</w:t>
      </w:r>
      <w:proofErr w:type="spellEnd"/>
      <w:r>
        <w:rPr>
          <w:sz w:val="28"/>
        </w:rPr>
        <w:t xml:space="preserve"> syyllisten!</w:t>
      </w: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            Am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>Kun s</w:t>
      </w:r>
      <w:r>
        <w:rPr>
          <w:sz w:val="28"/>
        </w:rPr>
        <w:t xml:space="preserve">ynti </w:t>
      </w:r>
      <w:proofErr w:type="spellStart"/>
      <w:r>
        <w:rPr>
          <w:sz w:val="28"/>
        </w:rPr>
        <w:t>taakkas</w:t>
      </w:r>
      <w:proofErr w:type="spellEnd"/>
      <w:r>
        <w:rPr>
          <w:sz w:val="28"/>
        </w:rPr>
        <w:t xml:space="preserve"> lasket ristin juureen, niin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annon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taivaisen.</w:t>
      </w:r>
    </w:p>
    <w:p w:rsidR="00000000" w:rsidRDefault="004007DE">
      <w:pPr>
        <w:rPr>
          <w:sz w:val="28"/>
        </w:rPr>
      </w:pPr>
    </w:p>
    <w:p w:rsidR="00000000" w:rsidRDefault="004007DE">
      <w:pPr>
        <w:rPr>
          <w:sz w:val="28"/>
        </w:rPr>
      </w:pP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  C         Am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     H</w:t>
      </w:r>
      <w:r>
        <w:rPr>
          <w:sz w:val="28"/>
          <w:vertAlign w:val="superscript"/>
          <w:lang w:val="de-DE"/>
        </w:rPr>
        <w:t>7</w:t>
      </w:r>
    </w:p>
    <w:p w:rsidR="00000000" w:rsidRDefault="004007DE">
      <w:pPr>
        <w:rPr>
          <w:sz w:val="28"/>
        </w:rPr>
      </w:pPr>
      <w:r>
        <w:rPr>
          <w:sz w:val="28"/>
        </w:rPr>
        <w:t>Jos tunto syyttää, ahdistaa ja soimaa ja sielun valtaa epäilysten yö,</w:t>
      </w: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Am               F</w:t>
      </w:r>
      <w:r>
        <w:rPr>
          <w:sz w:val="28"/>
          <w:vertAlign w:val="superscript"/>
          <w:lang w:val="de-DE"/>
        </w:rPr>
        <w:t>is</w:t>
      </w:r>
      <w:r>
        <w:rPr>
          <w:sz w:val="28"/>
          <w:lang w:val="de-DE"/>
        </w:rPr>
        <w:t xml:space="preserve">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>niin luona Herran Saamme armon voimaa      ja turvan meille antaa ristin työ.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           </w:t>
      </w:r>
      <w:r>
        <w:rPr>
          <w:sz w:val="28"/>
          <w:lang w:val="de-DE"/>
        </w:rPr>
        <w:t>Am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Sun </w:t>
      </w:r>
      <w:proofErr w:type="spellStart"/>
      <w:r>
        <w:rPr>
          <w:sz w:val="28"/>
        </w:rPr>
        <w:t>katsees</w:t>
      </w:r>
      <w:proofErr w:type="spellEnd"/>
      <w:r>
        <w:rPr>
          <w:sz w:val="28"/>
        </w:rPr>
        <w:t xml:space="preserve"> nouskoon lunastukseen suureen. Jo veri vuosi </w:t>
      </w:r>
      <w:proofErr w:type="spellStart"/>
      <w:r>
        <w:rPr>
          <w:sz w:val="28"/>
        </w:rPr>
        <w:t>eestä</w:t>
      </w:r>
      <w:proofErr w:type="spellEnd"/>
      <w:r>
        <w:rPr>
          <w:sz w:val="28"/>
        </w:rPr>
        <w:t xml:space="preserve"> syyllisten!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                                        </w:t>
      </w:r>
      <w:r>
        <w:rPr>
          <w:sz w:val="28"/>
          <w:lang w:val="de-DE"/>
        </w:rPr>
        <w:t xml:space="preserve">Am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Kun synti </w:t>
      </w:r>
      <w:proofErr w:type="spellStart"/>
      <w:r>
        <w:rPr>
          <w:sz w:val="28"/>
        </w:rPr>
        <w:t>taakkas</w:t>
      </w:r>
      <w:proofErr w:type="spellEnd"/>
      <w:r>
        <w:rPr>
          <w:sz w:val="28"/>
        </w:rPr>
        <w:t xml:space="preserve"> lasket ristin juureen, niin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annon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taivaisen.</w:t>
      </w:r>
    </w:p>
    <w:p w:rsidR="00000000" w:rsidRDefault="004007DE">
      <w:pPr>
        <w:rPr>
          <w:sz w:val="28"/>
        </w:rPr>
      </w:pPr>
    </w:p>
    <w:p w:rsidR="00000000" w:rsidRDefault="004007DE">
      <w:pPr>
        <w:rPr>
          <w:sz w:val="28"/>
        </w:rPr>
      </w:pP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   C            Am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          H</w:t>
      </w:r>
      <w:r>
        <w:rPr>
          <w:sz w:val="28"/>
          <w:vertAlign w:val="superscript"/>
          <w:lang w:val="de-DE"/>
        </w:rPr>
        <w:t>7</w:t>
      </w:r>
    </w:p>
    <w:p w:rsidR="00000000" w:rsidRDefault="004007DE">
      <w:pPr>
        <w:rPr>
          <w:sz w:val="28"/>
        </w:rPr>
      </w:pPr>
      <w:r>
        <w:rPr>
          <w:sz w:val="28"/>
        </w:rPr>
        <w:t xml:space="preserve">Nyt riennä joutuin; Jeesus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oottaa</w:t>
      </w:r>
      <w:proofErr w:type="spellEnd"/>
      <w:r>
        <w:rPr>
          <w:sz w:val="28"/>
        </w:rPr>
        <w:t xml:space="preserve">, Hän verellään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tahtois</w:t>
      </w:r>
      <w:proofErr w:type="spellEnd"/>
      <w:r>
        <w:rPr>
          <w:sz w:val="28"/>
        </w:rPr>
        <w:t xml:space="preserve"> puhdistaa.</w:t>
      </w: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</w:t>
      </w:r>
      <w:r>
        <w:rPr>
          <w:sz w:val="28"/>
          <w:lang w:val="de-DE"/>
        </w:rPr>
        <w:t xml:space="preserve">        Am             F</w:t>
      </w:r>
      <w:r>
        <w:rPr>
          <w:sz w:val="28"/>
          <w:vertAlign w:val="superscript"/>
          <w:lang w:val="de-DE"/>
        </w:rPr>
        <w:t>is</w:t>
      </w:r>
      <w:r>
        <w:rPr>
          <w:sz w:val="28"/>
          <w:lang w:val="de-DE"/>
        </w:rPr>
        <w:t xml:space="preserve">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Oi ethän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tuskaa tahdo </w:t>
      </w:r>
      <w:proofErr w:type="gramStart"/>
      <w:r>
        <w:rPr>
          <w:sz w:val="28"/>
        </w:rPr>
        <w:t xml:space="preserve">tuottaa,   </w:t>
      </w:r>
      <w:proofErr w:type="gramEnd"/>
      <w:r>
        <w:rPr>
          <w:sz w:val="28"/>
        </w:rPr>
        <w:t xml:space="preserve">  ken yhä sieluasi rakastaa.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           </w:t>
      </w:r>
      <w:r>
        <w:rPr>
          <w:sz w:val="28"/>
          <w:lang w:val="de-DE"/>
        </w:rPr>
        <w:t>Am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Sun </w:t>
      </w:r>
      <w:proofErr w:type="spellStart"/>
      <w:r>
        <w:rPr>
          <w:sz w:val="28"/>
        </w:rPr>
        <w:t>katsees</w:t>
      </w:r>
      <w:proofErr w:type="spellEnd"/>
      <w:r>
        <w:rPr>
          <w:sz w:val="28"/>
        </w:rPr>
        <w:t xml:space="preserve"> nouskoon lunastukseen suuree</w:t>
      </w:r>
      <w:r>
        <w:rPr>
          <w:sz w:val="28"/>
        </w:rPr>
        <w:t xml:space="preserve">n. Jo veri vuosi </w:t>
      </w:r>
      <w:proofErr w:type="spellStart"/>
      <w:r>
        <w:rPr>
          <w:sz w:val="28"/>
        </w:rPr>
        <w:t>eestä</w:t>
      </w:r>
      <w:proofErr w:type="spellEnd"/>
      <w:r>
        <w:rPr>
          <w:sz w:val="28"/>
        </w:rPr>
        <w:t xml:space="preserve"> syyllisten!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                                        </w:t>
      </w:r>
      <w:r>
        <w:rPr>
          <w:sz w:val="28"/>
          <w:lang w:val="de-DE"/>
        </w:rPr>
        <w:t xml:space="preserve">Am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Kun synti </w:t>
      </w:r>
      <w:proofErr w:type="spellStart"/>
      <w:r>
        <w:rPr>
          <w:sz w:val="28"/>
        </w:rPr>
        <w:t>taakkas</w:t>
      </w:r>
      <w:proofErr w:type="spellEnd"/>
      <w:r>
        <w:rPr>
          <w:sz w:val="28"/>
        </w:rPr>
        <w:t xml:space="preserve"> lasket ristin juureen, niin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annon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taivaisen.</w:t>
      </w:r>
    </w:p>
    <w:p w:rsidR="00000000" w:rsidRDefault="004007DE">
      <w:pPr>
        <w:rPr>
          <w:sz w:val="28"/>
        </w:rPr>
      </w:pPr>
    </w:p>
    <w:p w:rsidR="00000000" w:rsidRDefault="004007DE">
      <w:pPr>
        <w:rPr>
          <w:sz w:val="28"/>
        </w:rPr>
      </w:pP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                                    C       Am</w:t>
      </w:r>
      <w:r>
        <w:rPr>
          <w:sz w:val="28"/>
          <w:vertAlign w:val="superscript"/>
          <w:lang w:val="de-DE"/>
        </w:rPr>
        <w:t>6</w:t>
      </w:r>
      <w:r>
        <w:rPr>
          <w:sz w:val="28"/>
          <w:lang w:val="de-DE"/>
        </w:rPr>
        <w:t xml:space="preserve">            H</w:t>
      </w:r>
      <w:r>
        <w:rPr>
          <w:sz w:val="28"/>
          <w:vertAlign w:val="superscript"/>
          <w:lang w:val="de-DE"/>
        </w:rPr>
        <w:t>7</w:t>
      </w:r>
    </w:p>
    <w:p w:rsidR="00000000" w:rsidRDefault="004007DE">
      <w:pPr>
        <w:rPr>
          <w:sz w:val="28"/>
        </w:rPr>
      </w:pPr>
      <w:r>
        <w:rPr>
          <w:sz w:val="28"/>
        </w:rPr>
        <w:t>Nuo kädet haavoitetut yhä kantaa. Ne synnin tieltä nostaa uupuneen.</w:t>
      </w:r>
    </w:p>
    <w:p w:rsidR="00000000" w:rsidRDefault="004007DE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Am                   F</w:t>
      </w:r>
      <w:r>
        <w:rPr>
          <w:sz w:val="28"/>
          <w:vertAlign w:val="superscript"/>
          <w:lang w:val="de-DE"/>
        </w:rPr>
        <w:t>is</w:t>
      </w:r>
      <w:r>
        <w:rPr>
          <w:sz w:val="28"/>
          <w:lang w:val="de-DE"/>
        </w:rPr>
        <w:t xml:space="preserve">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>Hän sydän ha</w:t>
      </w:r>
      <w:r>
        <w:rPr>
          <w:sz w:val="28"/>
        </w:rPr>
        <w:t>avaan parhaan lääkkeen antaa     ja murheen alta saattaa autuuteen.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           </w:t>
      </w:r>
      <w:r>
        <w:rPr>
          <w:sz w:val="28"/>
          <w:lang w:val="de-DE"/>
        </w:rPr>
        <w:t>Am          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Sun </w:t>
      </w:r>
      <w:proofErr w:type="spellStart"/>
      <w:r>
        <w:rPr>
          <w:sz w:val="28"/>
        </w:rPr>
        <w:t>katsees</w:t>
      </w:r>
      <w:proofErr w:type="spellEnd"/>
      <w:r>
        <w:rPr>
          <w:sz w:val="28"/>
        </w:rPr>
        <w:t xml:space="preserve"> nouskoon lunastukseen suureen. Jo veri vuosi </w:t>
      </w:r>
      <w:proofErr w:type="spellStart"/>
      <w:r>
        <w:rPr>
          <w:sz w:val="28"/>
        </w:rPr>
        <w:t>eestä</w:t>
      </w:r>
      <w:proofErr w:type="spellEnd"/>
      <w:r>
        <w:rPr>
          <w:sz w:val="28"/>
        </w:rPr>
        <w:t xml:space="preserve"> syyllisten!</w:t>
      </w:r>
    </w:p>
    <w:p w:rsidR="00000000" w:rsidRDefault="004007DE">
      <w:pPr>
        <w:rPr>
          <w:sz w:val="28"/>
          <w:lang w:val="de-DE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                                    </w:t>
      </w:r>
      <w:r>
        <w:rPr>
          <w:sz w:val="28"/>
          <w:lang w:val="de-DE"/>
        </w:rPr>
        <w:t xml:space="preserve">Am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  <w:lang w:val="de-DE"/>
        </w:rPr>
        <w:t>Em</w:t>
      </w:r>
      <w:proofErr w:type="spellEnd"/>
    </w:p>
    <w:p w:rsidR="00000000" w:rsidRDefault="004007DE">
      <w:pPr>
        <w:rPr>
          <w:sz w:val="28"/>
        </w:rPr>
      </w:pPr>
      <w:r>
        <w:rPr>
          <w:sz w:val="28"/>
        </w:rPr>
        <w:t xml:space="preserve">Kun synti </w:t>
      </w:r>
      <w:proofErr w:type="spellStart"/>
      <w:r>
        <w:rPr>
          <w:sz w:val="28"/>
        </w:rPr>
        <w:t>taakkas</w:t>
      </w:r>
      <w:proofErr w:type="spellEnd"/>
      <w:r>
        <w:rPr>
          <w:sz w:val="28"/>
        </w:rPr>
        <w:t xml:space="preserve"> lasket ristin juureen, niin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annon saat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taivaisen.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DE"/>
    <w:rsid w:val="0040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9C76D"/>
  <w15:chartTrackingRefBased/>
  <w15:docId w15:val="{0D9C2EE2-3222-42CD-875D-05537450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2723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24</vt:lpstr>
    </vt:vector>
  </TitlesOfParts>
  <Company>Koti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24</dc:title>
  <dc:subject/>
  <dc:creator>Pulkkinen Jari</dc:creator>
  <cp:keywords/>
  <dc:description/>
  <cp:lastModifiedBy>Jari Pulkkinen</cp:lastModifiedBy>
  <cp:revision>2</cp:revision>
  <dcterms:created xsi:type="dcterms:W3CDTF">2019-02-04T20:20:00Z</dcterms:created>
  <dcterms:modified xsi:type="dcterms:W3CDTF">2019-02-04T20:20:00Z</dcterms:modified>
</cp:coreProperties>
</file>