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B5" w:rsidRDefault="005E5FB5">
      <w:pPr>
        <w:pStyle w:val="Otsikko1"/>
        <w:rPr>
          <w:sz w:val="28"/>
        </w:rPr>
      </w:pPr>
      <w:r>
        <w:t xml:space="preserve">                                  NÄIN NYT KÄYMME YHTEHEN</w:t>
      </w:r>
    </w:p>
    <w:p w:rsidR="005E5FB5" w:rsidRDefault="005E5FB5">
      <w:pPr>
        <w:rPr>
          <w:sz w:val="28"/>
        </w:rPr>
      </w:pPr>
    </w:p>
    <w:p w:rsidR="007C69F8" w:rsidRDefault="007C69F8">
      <w:pPr>
        <w:rPr>
          <w:sz w:val="28"/>
        </w:rPr>
      </w:pPr>
    </w:p>
    <w:p w:rsidR="007C69F8" w:rsidRDefault="007C69F8">
      <w:pPr>
        <w:rPr>
          <w:sz w:val="28"/>
        </w:rPr>
      </w:pP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     D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Näin nyt käymme </w:t>
      </w:r>
      <w:proofErr w:type="spellStart"/>
      <w:r>
        <w:rPr>
          <w:sz w:val="28"/>
        </w:rPr>
        <w:t>yhtehen</w:t>
      </w:r>
      <w:proofErr w:type="spellEnd"/>
      <w:r>
        <w:rPr>
          <w:sz w:val="28"/>
        </w:rPr>
        <w:t xml:space="preserve"> ja ylistämme Herraa palvoen.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D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Näin nyt käymme </w:t>
      </w:r>
      <w:proofErr w:type="spellStart"/>
      <w:r>
        <w:rPr>
          <w:sz w:val="28"/>
        </w:rPr>
        <w:t>yhtehen</w:t>
      </w:r>
      <w:proofErr w:type="spellEnd"/>
      <w:r>
        <w:rPr>
          <w:sz w:val="28"/>
        </w:rPr>
        <w:t xml:space="preserve"> ja ylistämme Herraa palvoen.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G                   </w:t>
      </w:r>
      <w:proofErr w:type="spellStart"/>
      <w:r>
        <w:rPr>
          <w:sz w:val="28"/>
        </w:rPr>
        <w:t>Gm</w:t>
      </w:r>
      <w:proofErr w:type="spellEnd"/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Näin nyt käymme </w:t>
      </w:r>
      <w:proofErr w:type="spellStart"/>
      <w:r>
        <w:rPr>
          <w:sz w:val="28"/>
        </w:rPr>
        <w:t>yhtehen</w:t>
      </w:r>
      <w:proofErr w:type="spellEnd"/>
      <w:r>
        <w:rPr>
          <w:sz w:val="28"/>
        </w:rPr>
        <w:t xml:space="preserve"> ja ylistämme Herraa Jeesustamme vaan,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D      Hm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proofErr w:type="gramStart"/>
      <w:r>
        <w:rPr>
          <w:sz w:val="28"/>
        </w:rPr>
        <w:t>D  G</w:t>
      </w:r>
      <w:proofErr w:type="gramEnd"/>
      <w:r>
        <w:rPr>
          <w:sz w:val="28"/>
        </w:rPr>
        <w:t xml:space="preserve">  D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Palvoen   Jeesustamme vaan.</w:t>
      </w:r>
    </w:p>
    <w:p w:rsidR="005E5FB5" w:rsidRDefault="005E5FB5" w:rsidP="0074104A">
      <w:pPr>
        <w:rPr>
          <w:sz w:val="28"/>
        </w:rPr>
      </w:pPr>
    </w:p>
    <w:p w:rsidR="007C69F8" w:rsidRDefault="007C69F8" w:rsidP="007C69F8">
      <w:pPr>
        <w:ind w:left="1134"/>
        <w:rPr>
          <w:sz w:val="28"/>
        </w:rPr>
      </w:pPr>
    </w:p>
    <w:p w:rsidR="007C69F8" w:rsidRDefault="007C69F8" w:rsidP="007C69F8">
      <w:pPr>
        <w:ind w:left="1134"/>
        <w:rPr>
          <w:sz w:val="28"/>
        </w:rPr>
      </w:pP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D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Hyljäten nyt kaiken muun me ylistämme Herraa palvoen.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D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Hyljäten nyt kaiken muun me ylistämme Herraa palvoen.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G                    </w:t>
      </w:r>
      <w:proofErr w:type="spellStart"/>
      <w:r>
        <w:rPr>
          <w:sz w:val="28"/>
        </w:rPr>
        <w:t>Gm</w:t>
      </w:r>
      <w:proofErr w:type="spellEnd"/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Hyljäten nyt kaiken muun me ylistämme Herraa Jeesustamme vaan.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D      Hm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proofErr w:type="gramStart"/>
      <w:r>
        <w:rPr>
          <w:sz w:val="28"/>
        </w:rPr>
        <w:t>D  G</w:t>
      </w:r>
      <w:proofErr w:type="gramEnd"/>
      <w:r>
        <w:rPr>
          <w:sz w:val="28"/>
        </w:rPr>
        <w:t xml:space="preserve">  D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Palvoen   Jeesustamme vaan.</w:t>
      </w:r>
    </w:p>
    <w:p w:rsidR="005E5FB5" w:rsidRDefault="005E5FB5" w:rsidP="0074104A">
      <w:pPr>
        <w:rPr>
          <w:sz w:val="28"/>
        </w:rPr>
      </w:pPr>
      <w:bookmarkStart w:id="0" w:name="_GoBack"/>
      <w:bookmarkEnd w:id="0"/>
    </w:p>
    <w:p w:rsidR="007C69F8" w:rsidRDefault="007C69F8" w:rsidP="007C69F8">
      <w:pPr>
        <w:ind w:left="1134"/>
        <w:rPr>
          <w:sz w:val="28"/>
        </w:rPr>
      </w:pPr>
    </w:p>
    <w:p w:rsidR="007C69F8" w:rsidRDefault="007C69F8" w:rsidP="007C69F8">
      <w:pPr>
        <w:ind w:left="1134"/>
        <w:rPr>
          <w:sz w:val="28"/>
        </w:rPr>
      </w:pP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D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Kädet kohottaen näin me ylistämme Herraa palvoen.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D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Kädet kohottaen näin me ylistämme Herraa palvoen.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   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G                   </w:t>
      </w:r>
      <w:proofErr w:type="spellStart"/>
      <w:r>
        <w:rPr>
          <w:sz w:val="28"/>
        </w:rPr>
        <w:t>Gm</w:t>
      </w:r>
      <w:proofErr w:type="spellEnd"/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Kädet kohottaen näin me ylistämme Herraa Jeesustamme vaan.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 xml:space="preserve">D      Hm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proofErr w:type="gramStart"/>
      <w:r>
        <w:rPr>
          <w:sz w:val="28"/>
        </w:rPr>
        <w:t>D  G</w:t>
      </w:r>
      <w:proofErr w:type="gramEnd"/>
      <w:r>
        <w:rPr>
          <w:sz w:val="28"/>
        </w:rPr>
        <w:t xml:space="preserve">  D</w:t>
      </w:r>
    </w:p>
    <w:p w:rsidR="005E5FB5" w:rsidRDefault="005E5FB5" w:rsidP="007C69F8">
      <w:pPr>
        <w:ind w:left="1134"/>
        <w:rPr>
          <w:sz w:val="28"/>
        </w:rPr>
      </w:pPr>
      <w:r>
        <w:rPr>
          <w:sz w:val="28"/>
        </w:rPr>
        <w:t>Palvoen   Jeesustamme vaan.</w:t>
      </w:r>
    </w:p>
    <w:p w:rsidR="005E5FB5" w:rsidRDefault="005E5FB5" w:rsidP="007C69F8">
      <w:pPr>
        <w:ind w:left="1134"/>
        <w:rPr>
          <w:sz w:val="28"/>
        </w:rPr>
      </w:pPr>
    </w:p>
    <w:p w:rsidR="005E5FB5" w:rsidRDefault="005E5FB5" w:rsidP="007C69F8">
      <w:pPr>
        <w:ind w:left="1134"/>
        <w:rPr>
          <w:sz w:val="28"/>
        </w:rPr>
      </w:pPr>
    </w:p>
    <w:sectPr w:rsidR="005E5FB5" w:rsidSect="0074104A">
      <w:headerReference w:type="even" r:id="rId6"/>
      <w:pgSz w:w="11906" w:h="16838" w:code="9"/>
      <w:pgMar w:top="851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9B" w:rsidRDefault="00E20C9B">
      <w:r>
        <w:separator/>
      </w:r>
    </w:p>
  </w:endnote>
  <w:endnote w:type="continuationSeparator" w:id="0">
    <w:p w:rsidR="00E20C9B" w:rsidRDefault="00E2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9B" w:rsidRDefault="00E20C9B">
      <w:r>
        <w:separator/>
      </w:r>
    </w:p>
  </w:footnote>
  <w:footnote w:type="continuationSeparator" w:id="0">
    <w:p w:rsidR="00E20C9B" w:rsidRDefault="00E2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AF" w:rsidRDefault="009D42AF" w:rsidP="00E20C9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D42AF" w:rsidRDefault="009D42A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9D"/>
    <w:rsid w:val="0057129D"/>
    <w:rsid w:val="005E5FB5"/>
    <w:rsid w:val="0074104A"/>
    <w:rsid w:val="007C69F8"/>
    <w:rsid w:val="009D42AF"/>
    <w:rsid w:val="00E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40E3"/>
  <w15:chartTrackingRefBased/>
  <w15:docId w15:val="{920072B2-BBC1-4645-81CE-80F8D79B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7C69F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9D42A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D42A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D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NÄIN NYT KÄYMME YHTEHEN</vt:lpstr>
    </vt:vector>
  </TitlesOfParts>
  <Company>Koti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NÄIN NYT KÄYMME YHTEHEN</dc:title>
  <dc:subject/>
  <dc:creator>Jari Pulkkinen</dc:creator>
  <cp:keywords/>
  <cp:lastModifiedBy>Jari Pulkkinen</cp:lastModifiedBy>
  <cp:revision>2</cp:revision>
  <cp:lastPrinted>2006-01-14T11:23:00Z</cp:lastPrinted>
  <dcterms:created xsi:type="dcterms:W3CDTF">2019-02-16T11:13:00Z</dcterms:created>
  <dcterms:modified xsi:type="dcterms:W3CDTF">2019-02-16T11:13:00Z</dcterms:modified>
</cp:coreProperties>
</file>